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9 December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sz w:val="20"/>
          <w:szCs w:val="20"/>
          <w:rtl w:val="0"/>
        </w:rPr>
        <w:t xml:space="preserve">The MTSI SWG teleconference on FS_FLUS_NBMP received one input contribution clarifying some ambiguities in the call flows for the NBMP-enabled FLUS Session Establishment using 5GMSu AF.  The document was noted and an update is expected at SA4#112-e.</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 (Topic: FS_ FLUS_NBMP, Date: 09 Dec 2020, Time 18:00-20:00 CET, Host: Tencent)</w:t>
            </w:r>
          </w:p>
          <w:p w:rsidR="00000000" w:rsidDel="00000000" w:rsidP="00000000" w:rsidRDefault="00000000" w:rsidRPr="00000000" w14:paraId="0000000D">
            <w:pPr>
              <w:tabs>
                <w:tab w:val="left" w:pos="6379"/>
              </w:tabs>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E">
            <w:pPr>
              <w:tabs>
                <w:tab w:val="left" w:pos="6379"/>
              </w:tabs>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F">
            <w:pPr>
              <w:tabs>
                <w:tab w:val="left" w:pos="6379"/>
              </w:tabs>
              <w:spacing w:after="60" w:before="60" w:line="276" w:lineRule="auto"/>
              <w:rPr>
                <w:b w:val="1"/>
                <w:sz w:val="20"/>
                <w:szCs w:val="20"/>
              </w:rPr>
            </w:pPr>
            <w:r w:rsidDel="00000000" w:rsidR="00000000" w:rsidRPr="00000000">
              <w:rPr>
                <w:b w:val="1"/>
                <w:sz w:val="20"/>
                <w:szCs w:val="20"/>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numPr>
                <w:ilvl w:val="0"/>
                <w:numId w:val="2"/>
              </w:numPr>
              <w:tabs>
                <w:tab w:val="left" w:pos="6379"/>
              </w:tabs>
              <w:spacing w:after="0" w:before="0" w:line="276" w:lineRule="auto"/>
              <w:ind w:left="720" w:hanging="360"/>
            </w:pPr>
            <w:r w:rsidDel="00000000" w:rsidR="00000000" w:rsidRPr="00000000">
              <w:rPr>
                <w:rtl w:val="0"/>
              </w:rPr>
              <w:t xml:space="preserve">Update on:</w:t>
            </w:r>
          </w:p>
          <w:p w:rsidR="00000000" w:rsidDel="00000000" w:rsidP="00000000" w:rsidRDefault="00000000" w:rsidRPr="00000000" w14:paraId="00000011">
            <w:pPr>
              <w:numPr>
                <w:ilvl w:val="1"/>
                <w:numId w:val="7"/>
              </w:numPr>
              <w:tabs>
                <w:tab w:val="left" w:pos="6379"/>
              </w:tabs>
              <w:spacing w:after="0" w:before="0" w:line="261.8181818181818" w:lineRule="auto"/>
              <w:ind w:left="1440" w:hanging="360"/>
            </w:pP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12">
            <w:pPr>
              <w:numPr>
                <w:ilvl w:val="1"/>
                <w:numId w:val="3"/>
              </w:numPr>
              <w:tabs>
                <w:tab w:val="left" w:pos="6379"/>
              </w:tabs>
              <w:spacing w:after="0" w:before="0" w:line="261.8181818181818" w:lineRule="auto"/>
              <w:ind w:left="1440" w:hanging="360"/>
            </w:pP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13">
            <w:pPr>
              <w:numPr>
                <w:ilvl w:val="1"/>
                <w:numId w:val="8"/>
              </w:numPr>
              <w:tabs>
                <w:tab w:val="left" w:pos="6379"/>
              </w:tabs>
              <w:spacing w:after="0" w:before="0" w:line="261.8181818181818" w:lineRule="auto"/>
              <w:ind w:left="1440" w:hanging="360"/>
            </w:pPr>
            <w:r w:rsidDel="00000000" w:rsidR="00000000" w:rsidRPr="00000000">
              <w:rPr>
                <w:rtl w:val="0"/>
              </w:rPr>
              <w:t xml:space="preserve">Different use cases for mapping of 3GPP QoS to NBMP QoS</w:t>
            </w:r>
          </w:p>
          <w:p w:rsidR="00000000" w:rsidDel="00000000" w:rsidP="00000000" w:rsidRDefault="00000000" w:rsidRPr="00000000" w14:paraId="00000014">
            <w:pPr>
              <w:numPr>
                <w:ilvl w:val="1"/>
                <w:numId w:val="5"/>
              </w:numPr>
              <w:tabs>
                <w:tab w:val="left" w:pos="6379"/>
              </w:tabs>
              <w:spacing w:after="0" w:before="0" w:line="261.8181818181818" w:lineRule="auto"/>
              <w:ind w:left="1440" w:hanging="360"/>
            </w:pPr>
            <w:r w:rsidDel="00000000" w:rsidR="00000000" w:rsidRPr="00000000">
              <w:rPr>
                <w:rtl w:val="0"/>
              </w:rPr>
              <w:t xml:space="preserve">Gap analysis and potential solutions needed for mapping QoS parameters</w:t>
            </w:r>
          </w:p>
          <w:p w:rsidR="00000000" w:rsidDel="00000000" w:rsidP="00000000" w:rsidRDefault="00000000" w:rsidRPr="00000000" w14:paraId="00000015">
            <w:pPr>
              <w:numPr>
                <w:ilvl w:val="0"/>
                <w:numId w:val="6"/>
              </w:numPr>
              <w:tabs>
                <w:tab w:val="left" w:pos="6379"/>
              </w:tabs>
              <w:spacing w:after="0" w:before="0" w:line="276" w:lineRule="auto"/>
              <w:ind w:left="720" w:hanging="360"/>
            </w:pPr>
            <w:r w:rsidDel="00000000" w:rsidR="00000000" w:rsidRPr="00000000">
              <w:rPr>
                <w:rtl w:val="0"/>
              </w:rPr>
              <w:t xml:space="preserve">Update on Draft CR TR26.939</w:t>
            </w:r>
          </w:p>
          <w:p w:rsidR="00000000" w:rsidDel="00000000" w:rsidP="00000000" w:rsidRDefault="00000000" w:rsidRPr="00000000" w14:paraId="00000016">
            <w:pPr>
              <w:numPr>
                <w:ilvl w:val="0"/>
                <w:numId w:val="6"/>
              </w:numPr>
              <w:tabs>
                <w:tab w:val="left" w:pos="6379"/>
              </w:tabs>
              <w:spacing w:after="0" w:before="0" w:line="276" w:lineRule="auto"/>
              <w:ind w:left="720" w:hanging="360"/>
            </w:pPr>
            <w:r w:rsidDel="00000000" w:rsidR="00000000" w:rsidRPr="00000000">
              <w:rPr>
                <w:rtl w:val="0"/>
              </w:rPr>
              <w:t xml:space="preserve">Contribution submission deadline: 23:59 CET, Dec 04, 2020</w:t>
            </w:r>
          </w:p>
        </w:tc>
      </w:tr>
    </w:tbl>
    <w:p w:rsidR="00000000" w:rsidDel="00000000" w:rsidP="00000000" w:rsidRDefault="00000000" w:rsidRPr="00000000" w14:paraId="00000017">
      <w:pPr>
        <w:tabs>
          <w:tab w:val="left" w:pos="6379"/>
        </w:tabs>
        <w:rPr/>
      </w:pPr>
      <w:r w:rsidDel="00000000" w:rsidR="00000000" w:rsidRPr="00000000">
        <w:rPr>
          <w:rtl w:val="0"/>
        </w:rPr>
      </w:r>
    </w:p>
    <w:p w:rsidR="00000000" w:rsidDel="00000000" w:rsidP="00000000" w:rsidRDefault="00000000" w:rsidRPr="00000000" w14:paraId="00000018">
      <w:pPr>
        <w:widowControl w:val="1"/>
        <w:spacing w:after="0" w:before="0" w:line="276" w:lineRule="auto"/>
        <w:rPr/>
      </w:pPr>
      <w:r w:rsidDel="00000000" w:rsidR="00000000" w:rsidRPr="00000000">
        <w:rPr>
          <w:rtl w:val="0"/>
        </w:rPr>
        <w:t xml:space="preserve">The chair, Nikolai Leung (Qualcomm), opened the conference call at about 18:05 hours CET on December 9, 2020.</w:t>
      </w:r>
    </w:p>
    <w:p w:rsidR="00000000" w:rsidDel="00000000" w:rsidP="00000000" w:rsidRDefault="00000000" w:rsidRPr="00000000" w14:paraId="00000019">
      <w:pPr>
        <w:widowControl w:val="1"/>
        <w:spacing w:after="0" w:before="0" w:line="276" w:lineRule="auto"/>
        <w:rPr/>
      </w:pPr>
      <w:r w:rsidDel="00000000" w:rsidR="00000000" w:rsidRPr="00000000">
        <w:rPr>
          <w:rtl w:val="0"/>
        </w:rPr>
      </w:r>
    </w:p>
    <w:p w:rsidR="00000000" w:rsidDel="00000000" w:rsidP="00000000" w:rsidRDefault="00000000" w:rsidRPr="00000000" w14:paraId="0000001A">
      <w:pPr>
        <w:widowControl w:val="1"/>
        <w:spacing w:after="0" w:before="0" w:line="276" w:lineRule="auto"/>
        <w:rPr/>
      </w:pPr>
      <w:r w:rsidDel="00000000" w:rsidR="00000000" w:rsidRPr="00000000">
        <w:rPr>
          <w:rtl w:val="0"/>
        </w:rPr>
        <w:t xml:space="preserve">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B">
      <w:pPr>
        <w:widowControl w:val="1"/>
        <w:spacing w:after="0" w:before="0" w:line="276" w:lineRule="auto"/>
        <w:rPr/>
      </w:pPr>
      <w:r w:rsidDel="00000000" w:rsidR="00000000" w:rsidRPr="00000000">
        <w:rPr>
          <w:rtl w:val="0"/>
        </w:rPr>
      </w:r>
    </w:p>
    <w:p w:rsidR="00000000" w:rsidDel="00000000" w:rsidP="00000000" w:rsidRDefault="00000000" w:rsidRPr="00000000" w14:paraId="0000001C">
      <w:pPr>
        <w:widowControl w:val="1"/>
        <w:spacing w:after="0" w:before="0" w:line="276" w:lineRule="auto"/>
        <w:rPr/>
      </w:pPr>
      <w:hyperlink r:id="rId7">
        <w:r w:rsidDel="00000000" w:rsidR="00000000" w:rsidRPr="00000000">
          <w:rPr>
            <w:color w:val="1155cc"/>
            <w:u w:val="single"/>
            <w:rtl w:val="0"/>
          </w:rPr>
          <w:t xml:space="preserve">https://docs.google.com/document/d/1r9HONkILNNkXrHpj0qltn6e7LYuvOomm3sJHjym5u5g/edit</w:t>
        </w:r>
      </w:hyperlink>
      <w:r w:rsidDel="00000000" w:rsidR="00000000" w:rsidRPr="00000000">
        <w:rPr>
          <w:rtl w:val="0"/>
        </w:rPr>
      </w:r>
    </w:p>
    <w:p w:rsidR="00000000" w:rsidDel="00000000" w:rsidP="00000000" w:rsidRDefault="00000000" w:rsidRPr="00000000" w14:paraId="0000001D">
      <w:pPr>
        <w:widowControl w:val="1"/>
        <w:spacing w:after="0" w:before="0" w:line="276" w:lineRule="auto"/>
        <w:rPr/>
      </w:pPr>
      <w:r w:rsidDel="00000000" w:rsidR="00000000" w:rsidRPr="00000000">
        <w:rPr>
          <w:rtl w:val="0"/>
        </w:rPr>
      </w:r>
    </w:p>
    <w:p w:rsidR="00000000" w:rsidDel="00000000" w:rsidP="00000000" w:rsidRDefault="00000000" w:rsidRPr="00000000" w14:paraId="0000001E">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F">
      <w:pPr>
        <w:widowControl w:val="1"/>
        <w:spacing w:after="0" w:before="0" w:line="276" w:lineRule="auto"/>
        <w:rPr>
          <w:color w:val="ff0000"/>
        </w:rPr>
      </w:pPr>
      <w:r w:rsidDel="00000000" w:rsidR="00000000" w:rsidRPr="00000000">
        <w:rPr>
          <w:rtl w:val="0"/>
        </w:rPr>
      </w:r>
    </w:p>
    <w:tbl>
      <w:tblPr>
        <w:tblStyle w:val="Table2"/>
        <w:tblW w:w="97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30"/>
        <w:gridCol w:w="885"/>
        <w:tblGridChange w:id="0">
          <w:tblGrid>
            <w:gridCol w:w="1650"/>
            <w:gridCol w:w="5640"/>
            <w:gridCol w:w="1530"/>
            <w:gridCol w:w="885"/>
          </w:tblGrid>
        </w:tblGridChange>
      </w:tblGrid>
      <w:tr>
        <w:trPr>
          <w:trHeight w:val="102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1"/>
              <w:spacing w:after="0" w:before="0" w:line="276" w:lineRule="auto"/>
              <w:ind w:left="120" w:firstLine="0"/>
              <w:rPr>
                <w:b w:val="1"/>
                <w:color w:val="0000ff"/>
                <w:u w:val="single"/>
              </w:rPr>
            </w:pPr>
            <w:hyperlink r:id="rId8">
              <w:r w:rsidDel="00000000" w:rsidR="00000000" w:rsidRPr="00000000">
                <w:rPr>
                  <w:b w:val="1"/>
                  <w:color w:val="0000ff"/>
                  <w:u w:val="single"/>
                  <w:rtl w:val="0"/>
                </w:rPr>
                <w:t xml:space="preserve">S4aM20060</w:t>
              </w:r>
            </w:hyperlink>
            <w:r w:rsidDel="00000000" w:rsidR="00000000" w:rsidRPr="00000000">
              <w:rPr>
                <w:b w:val="1"/>
                <w:color w:val="0000ff"/>
                <w:u w:val="single"/>
                <w:rtl w:val="0"/>
              </w:rPr>
              <w:t xml:space="preserve">6</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276" w:lineRule="auto"/>
              <w:ind w:left="120" w:firstLine="0"/>
              <w:rPr/>
            </w:pPr>
            <w:r w:rsidDel="00000000" w:rsidR="00000000" w:rsidRPr="00000000">
              <w:rPr>
                <w:rtl w:val="0"/>
              </w:rPr>
              <w:t xml:space="preserve">Proposed agenda for SA4 MTSI SWG 9 December 2020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pPr>
            <w:r w:rsidDel="00000000" w:rsidR="00000000" w:rsidRPr="00000000">
              <w:rPr>
                <w:rtl w:val="0"/>
              </w:rPr>
              <w:t xml:space="preserve">MTSI SWG Chair</w:t>
            </w:r>
          </w:p>
          <w:p w:rsidR="00000000" w:rsidDel="00000000" w:rsidP="00000000" w:rsidRDefault="00000000" w:rsidRPr="00000000" w14:paraId="00000023">
            <w:pPr>
              <w:widowControl w:val="1"/>
              <w:spacing w:after="0" w:before="0" w:line="276" w:lineRule="auto"/>
              <w:ind w:left="120" w:firstLine="0"/>
              <w:rPr/>
            </w:pPr>
            <w:r w:rsidDel="00000000" w:rsidR="00000000" w:rsidRPr="00000000">
              <w:rPr>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jc w:val="center"/>
              <w:rPr/>
            </w:pPr>
            <w:r w:rsidDel="00000000" w:rsidR="00000000" w:rsidRPr="00000000">
              <w:rPr>
                <w:rtl w:val="0"/>
              </w:rPr>
              <w:t xml:space="preserve">4.11</w:t>
            </w:r>
          </w:p>
        </w:tc>
      </w:tr>
    </w:tbl>
    <w:p w:rsidR="00000000" w:rsidDel="00000000" w:rsidP="00000000" w:rsidRDefault="00000000" w:rsidRPr="00000000" w14:paraId="00000025">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6">
      <w:pPr>
        <w:widowControl w:val="1"/>
        <w:spacing w:after="0" w:before="0" w:line="276" w:lineRule="auto"/>
        <w:rPr>
          <w:color w:val="0000ff"/>
        </w:rPr>
      </w:pPr>
      <w:r w:rsidDel="00000000" w:rsidR="00000000" w:rsidRPr="00000000">
        <w:rPr>
          <w:color w:val="0000ff"/>
          <w:rtl w:val="0"/>
        </w:rPr>
        <w:t xml:space="preserve">The agenda was approved.</w:t>
      </w:r>
    </w:p>
    <w:p w:rsidR="00000000" w:rsidDel="00000000" w:rsidP="00000000" w:rsidRDefault="00000000" w:rsidRPr="00000000" w14:paraId="00000027">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3.   </w:t>
        <w:tab/>
        <w:t xml:space="preserve">Reports/Liaisons</w:t>
      </w:r>
    </w:p>
    <w:p w:rsidR="00000000" w:rsidDel="00000000" w:rsidP="00000000" w:rsidRDefault="00000000" w:rsidRPr="00000000" w14:paraId="00000028">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wzcd2gf2o5ep" w:id="2"/>
      <w:bookmarkEnd w:id="2"/>
      <w:r w:rsidDel="00000000" w:rsidR="00000000" w:rsidRPr="00000000">
        <w:rPr>
          <w:rtl w:val="0"/>
        </w:rPr>
      </w:r>
    </w:p>
    <w:p w:rsidR="00000000" w:rsidDel="00000000" w:rsidP="00000000" w:rsidRDefault="00000000" w:rsidRPr="00000000" w14:paraId="00000029">
      <w:pPr>
        <w:pStyle w:val="Heading2"/>
        <w:tabs>
          <w:tab w:val="left" w:pos="5812"/>
        </w:tabs>
        <w:rPr/>
      </w:pPr>
      <w:bookmarkStart w:colFirst="0" w:colLast="0" w:name="_yri5o1k789c9" w:id="3"/>
      <w:bookmarkEnd w:id="3"/>
      <w:r w:rsidDel="00000000" w:rsidR="00000000" w:rsidRPr="00000000">
        <w:rPr>
          <w:rtl w:val="0"/>
        </w:rPr>
        <w:t xml:space="preserve">4.11. FS_FLUS_NBMP (Feasibility Study on the use of NBMP in E_FLUS)</w:t>
      </w:r>
    </w:p>
    <w:p w:rsidR="00000000" w:rsidDel="00000000" w:rsidP="00000000" w:rsidRDefault="00000000" w:rsidRPr="00000000" w14:paraId="0000002A">
      <w:pPr>
        <w:tabs>
          <w:tab w:val="left" w:pos="5812"/>
        </w:tabs>
        <w:rPr>
          <w:sz w:val="28"/>
          <w:szCs w:val="28"/>
        </w:rPr>
      </w:pPr>
      <w:r w:rsidDel="00000000" w:rsidR="00000000" w:rsidRPr="00000000">
        <w:rPr>
          <w:rtl w:val="0"/>
        </w:rPr>
      </w:r>
    </w:p>
    <w:tbl>
      <w:tblPr>
        <w:tblStyle w:val="Table3"/>
        <w:tblW w:w="97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5520"/>
        <w:gridCol w:w="1560"/>
        <w:gridCol w:w="930"/>
        <w:tblGridChange w:id="0">
          <w:tblGrid>
            <w:gridCol w:w="1740"/>
            <w:gridCol w:w="5520"/>
            <w:gridCol w:w="1560"/>
            <w:gridCol w:w="93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B">
            <w:pPr>
              <w:tabs>
                <w:tab w:val="left" w:pos="5812"/>
              </w:tabs>
              <w:spacing w:after="0" w:before="0" w:line="276" w:lineRule="auto"/>
              <w:ind w:left="120" w:firstLine="0"/>
              <w:rPr>
                <w:b w:val="1"/>
                <w:color w:val="0000ff"/>
                <w:u w:val="single"/>
              </w:rPr>
            </w:pPr>
            <w:hyperlink r:id="rId9">
              <w:r w:rsidDel="00000000" w:rsidR="00000000" w:rsidRPr="00000000">
                <w:rPr>
                  <w:b w:val="1"/>
                  <w:color w:val="0000ff"/>
                  <w:u w:val="single"/>
                  <w:rtl w:val="0"/>
                </w:rPr>
                <w:t xml:space="preserve">S4aM200605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tabs>
                <w:tab w:val="left" w:pos="5812"/>
              </w:tabs>
              <w:spacing w:after="0" w:before="0" w:line="276" w:lineRule="auto"/>
              <w:ind w:left="120" w:firstLine="0"/>
              <w:rPr/>
            </w:pPr>
            <w:r w:rsidDel="00000000" w:rsidR="00000000" w:rsidRPr="00000000">
              <w:rPr>
                <w:rtl w:val="0"/>
              </w:rPr>
              <w:t xml:space="preserve">FS_FLUS_NBMP: proposed update to NBMP-FLUS-AF Call flow</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D">
            <w:pPr>
              <w:tabs>
                <w:tab w:val="left" w:pos="5812"/>
              </w:tabs>
              <w:spacing w:after="0" w:before="0" w:line="276" w:lineRule="auto"/>
              <w:ind w:left="120" w:firstLine="0"/>
              <w:rPr/>
            </w:pPr>
            <w:r w:rsidDel="00000000" w:rsidR="00000000" w:rsidRPr="00000000">
              <w:rPr>
                <w:rtl w:val="0"/>
              </w:rPr>
              <w:t xml:space="preserve">Tencent America</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E">
            <w:pPr>
              <w:tabs>
                <w:tab w:val="left" w:pos="5812"/>
              </w:tabs>
              <w:spacing w:after="0" w:before="0" w:line="276" w:lineRule="auto"/>
              <w:ind w:left="120" w:firstLine="0"/>
              <w:rPr/>
            </w:pPr>
            <w:r w:rsidDel="00000000" w:rsidR="00000000" w:rsidRPr="00000000">
              <w:rPr>
                <w:rtl w:val="0"/>
              </w:rPr>
              <w:t xml:space="preserve">4.11</w:t>
            </w:r>
          </w:p>
        </w:tc>
      </w:tr>
    </w:tbl>
    <w:p w:rsidR="00000000" w:rsidDel="00000000" w:rsidP="00000000" w:rsidRDefault="00000000" w:rsidRPr="00000000" w14:paraId="0000002F">
      <w:pPr>
        <w:tabs>
          <w:tab w:val="left" w:pos="5812"/>
        </w:tabs>
        <w:rPr/>
      </w:pPr>
      <w:r w:rsidDel="00000000" w:rsidR="00000000" w:rsidRPr="00000000">
        <w:rPr>
          <w:rtl w:val="0"/>
        </w:rPr>
      </w:r>
    </w:p>
    <w:p w:rsidR="00000000" w:rsidDel="00000000" w:rsidP="00000000" w:rsidRDefault="00000000" w:rsidRPr="00000000" w14:paraId="00000030">
      <w:pPr>
        <w:tabs>
          <w:tab w:val="left" w:pos="5812"/>
        </w:tabs>
        <w:rPr/>
      </w:pPr>
      <w:r w:rsidDel="00000000" w:rsidR="00000000" w:rsidRPr="00000000">
        <w:rPr>
          <w:rtl w:val="0"/>
        </w:rPr>
        <w:t xml:space="preserve">Presented by Iraj Sodegar of Tencent</w:t>
      </w:r>
    </w:p>
    <w:p w:rsidR="00000000" w:rsidDel="00000000" w:rsidP="00000000" w:rsidRDefault="00000000" w:rsidRPr="00000000" w14:paraId="00000031">
      <w:pPr>
        <w:tabs>
          <w:tab w:val="left" w:pos="5812"/>
        </w:tabs>
        <w:rPr/>
      </w:pPr>
      <w:r w:rsidDel="00000000" w:rsidR="00000000" w:rsidRPr="00000000">
        <w:rPr>
          <w:rtl w:val="0"/>
        </w:rPr>
      </w:r>
    </w:p>
    <w:p w:rsidR="00000000" w:rsidDel="00000000" w:rsidP="00000000" w:rsidRDefault="00000000" w:rsidRPr="00000000" w14:paraId="00000032">
      <w:pPr>
        <w:tabs>
          <w:tab w:val="left" w:pos="5812"/>
        </w:tabs>
        <w:rPr/>
      </w:pPr>
      <w:r w:rsidDel="00000000" w:rsidR="00000000" w:rsidRPr="00000000">
        <w:rPr>
          <w:rtl w:val="0"/>
        </w:rPr>
        <w:t xml:space="preserve">Discussion:</w:t>
      </w:r>
    </w:p>
    <w:p w:rsidR="00000000" w:rsidDel="00000000" w:rsidP="00000000" w:rsidRDefault="00000000" w:rsidRPr="00000000" w14:paraId="00000033">
      <w:pPr>
        <w:numPr>
          <w:ilvl w:val="0"/>
          <w:numId w:val="1"/>
        </w:numPr>
        <w:tabs>
          <w:tab w:val="left" w:pos="5812"/>
        </w:tabs>
        <w:spacing w:after="0" w:afterAutospacing="0"/>
        <w:ind w:left="720" w:hanging="360"/>
        <w:rPr>
          <w:u w:val="none"/>
        </w:rPr>
      </w:pPr>
      <w:r w:rsidDel="00000000" w:rsidR="00000000" w:rsidRPr="00000000">
        <w:rPr>
          <w:rtl w:val="0"/>
        </w:rPr>
        <w:t xml:space="preserve">Charles: the general 3GPP workflow the UE is on the left. Also in step 3, the discovery FLUS Sink is not a clear name. Please update the PD and this contribution with the right name from 26.532 (FLUS Sink Discovery Server). In step 5, is appropriate for AF to create the workflow.</w:t>
      </w:r>
    </w:p>
    <w:p w:rsidR="00000000" w:rsidDel="00000000" w:rsidP="00000000" w:rsidRDefault="00000000" w:rsidRPr="00000000" w14:paraId="00000034">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indeed in our document we discuss options for workflow creation</w:t>
      </w:r>
    </w:p>
    <w:p w:rsidR="00000000" w:rsidDel="00000000" w:rsidP="00000000" w:rsidRDefault="00000000" w:rsidRPr="00000000" w14:paraId="00000035">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we should separate the creation of the workflow and trigger of the workflow.</w:t>
      </w:r>
    </w:p>
    <w:p w:rsidR="00000000" w:rsidDel="00000000" w:rsidP="00000000" w:rsidRDefault="00000000" w:rsidRPr="00000000" w14:paraId="00000036">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we use the word “instantiation” instead of triggering.</w:t>
      </w:r>
    </w:p>
    <w:p w:rsidR="00000000" w:rsidDel="00000000" w:rsidP="00000000" w:rsidRDefault="00000000" w:rsidRPr="00000000" w14:paraId="00000037">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Does trigger means sending WDD or is this discovery?</w:t>
      </w:r>
    </w:p>
    <w:p w:rsidR="00000000" w:rsidDel="00000000" w:rsidP="00000000" w:rsidRDefault="00000000" w:rsidRPr="00000000" w14:paraId="00000038">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sending the request, with WDD.</w:t>
      </w:r>
    </w:p>
    <w:p w:rsidR="00000000" w:rsidDel="00000000" w:rsidP="00000000" w:rsidRDefault="00000000" w:rsidRPr="00000000" w14:paraId="00000039">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FLUS Source creating the FLUS sink the session, doesn’t need to go through AF.</w:t>
      </w:r>
    </w:p>
    <w:p w:rsidR="00000000" w:rsidDel="00000000" w:rsidP="00000000" w:rsidRDefault="00000000" w:rsidRPr="00000000" w14:paraId="0000003A">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AF is just for provisioning. We have not done the mapping of the FLUS sink and AF yet. On the right side of call flow should stick to FLUS terminology and on the left to 5GMSU.</w:t>
      </w:r>
    </w:p>
    <w:p w:rsidR="00000000" w:rsidDel="00000000" w:rsidP="00000000" w:rsidRDefault="00000000" w:rsidRPr="00000000" w14:paraId="0000003B">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As for AF configuring the FLUS Sink, I am thinking that configuration about a sink and setting up the discovery and I agree that the API is not defined. We could consider the FLUS Discovery is part of AF and therefore the API is internal.</w:t>
      </w:r>
    </w:p>
    <w:p w:rsidR="00000000" w:rsidDel="00000000" w:rsidP="00000000" w:rsidRDefault="00000000" w:rsidRPr="00000000" w14:paraId="0000003C">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Paul: agrees with the FLUS Discovery server being a part of AF.</w:t>
      </w:r>
    </w:p>
    <w:p w:rsidR="00000000" w:rsidDel="00000000" w:rsidP="00000000" w:rsidRDefault="00000000" w:rsidRPr="00000000" w14:paraId="0000003D">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on configuration, what does configuring FLUS Sink mean?</w:t>
      </w:r>
    </w:p>
    <w:p w:rsidR="00000000" w:rsidDel="00000000" w:rsidP="00000000" w:rsidRDefault="00000000" w:rsidRPr="00000000" w14:paraId="0000003E">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from cloud perspective, have multiple FLUS Sink instances running, this involve s defining what are the FLUS Sinks to drive WFM function</w:t>
      </w:r>
    </w:p>
    <w:p w:rsidR="00000000" w:rsidDel="00000000" w:rsidP="00000000" w:rsidRDefault="00000000" w:rsidRPr="00000000" w14:paraId="0000003F">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in this case AF spins off the Sinks capable of running the workflow</w:t>
      </w:r>
    </w:p>
    <w:p w:rsidR="00000000" w:rsidDel="00000000" w:rsidP="00000000" w:rsidRDefault="00000000" w:rsidRPr="00000000" w14:paraId="00000040">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WFM sets up the workflow</w:t>
      </w:r>
    </w:p>
    <w:p w:rsidR="00000000" w:rsidDel="00000000" w:rsidP="00000000" w:rsidRDefault="00000000" w:rsidRPr="00000000" w14:paraId="00000041">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provisioning might also specifies amount of necessary processing power for workflow execution</w:t>
      </w:r>
    </w:p>
    <w:p w:rsidR="00000000" w:rsidDel="00000000" w:rsidP="00000000" w:rsidRDefault="00000000" w:rsidRPr="00000000" w14:paraId="00000042">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WFM should have access to knowledge of such resources in Sinks</w:t>
      </w:r>
    </w:p>
    <w:p w:rsidR="00000000" w:rsidDel="00000000" w:rsidP="00000000" w:rsidRDefault="00000000" w:rsidRPr="00000000" w14:paraId="00000043">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discovered/available Sink processes should have the necessary resources to perform the workflow</w:t>
      </w:r>
    </w:p>
    <w:p w:rsidR="00000000" w:rsidDel="00000000" w:rsidP="00000000" w:rsidRDefault="00000000" w:rsidRPr="00000000" w14:paraId="00000044">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control and media processing are tasks of the Sink</w:t>
      </w:r>
    </w:p>
    <w:p w:rsidR="00000000" w:rsidDel="00000000" w:rsidP="00000000" w:rsidRDefault="00000000" w:rsidRPr="00000000" w14:paraId="00000045">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FLUS Control Sink should have access to orchestrator, and produces URL for FLUS Media Sink</w:t>
      </w:r>
    </w:p>
    <w:p w:rsidR="00000000" w:rsidDel="00000000" w:rsidP="00000000" w:rsidRDefault="00000000" w:rsidRPr="00000000" w14:paraId="00000046">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Nik: on call flow below, seems steps 2 and 3 should originate from AF, not App Provider.</w:t>
      </w:r>
    </w:p>
    <w:p w:rsidR="00000000" w:rsidDel="00000000" w:rsidP="00000000" w:rsidRDefault="00000000" w:rsidRPr="00000000" w14:paraId="00000047">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agrees</w:t>
      </w:r>
    </w:p>
    <w:p w:rsidR="00000000" w:rsidDel="00000000" w:rsidP="00000000" w:rsidRDefault="00000000" w:rsidRPr="00000000" w14:paraId="00000048">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Nik: why is WDD updated in step 2a of your section 3 comments?</w:t>
      </w:r>
    </w:p>
    <w:p w:rsidR="00000000" w:rsidDel="00000000" w:rsidP="00000000" w:rsidRDefault="00000000" w:rsidRPr="00000000" w14:paraId="00000049">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corresponds to status of what is actually running</w:t>
      </w:r>
    </w:p>
    <w:p w:rsidR="00000000" w:rsidDel="00000000" w:rsidP="00000000" w:rsidRDefault="00000000" w:rsidRPr="00000000" w14:paraId="0000004A">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WDD is actually REST resource, whenever you create it you get status of that resource.</w:t>
      </w:r>
    </w:p>
    <w:p w:rsidR="00000000" w:rsidDel="00000000" w:rsidP="00000000" w:rsidRDefault="00000000" w:rsidRPr="00000000" w14:paraId="0000004B">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asks which of the three options for triggering the workflow? Think option b (WF created by 5GMSu AF does not make sense).</w:t>
      </w:r>
    </w:p>
    <w:p w:rsidR="00000000" w:rsidDel="00000000" w:rsidP="00000000" w:rsidRDefault="00000000" w:rsidRPr="00000000" w14:paraId="0000004C">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agrees that b.ii is also not reasonable</w:t>
      </w:r>
    </w:p>
    <w:p w:rsidR="00000000" w:rsidDel="00000000" w:rsidP="00000000" w:rsidRDefault="00000000" w:rsidRPr="00000000" w14:paraId="0000004D">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from text as described, AF can create the workflow, but tends to agree</w:t>
      </w:r>
    </w:p>
    <w:p w:rsidR="00000000" w:rsidDel="00000000" w:rsidP="00000000" w:rsidRDefault="00000000" w:rsidRPr="00000000" w14:paraId="0000004E">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could be case that AF (not the same as provisioning AF) acts as proxy of workflow creation on behalf of App Provider when App on UE requests starting the FLUS session</w:t>
      </w:r>
    </w:p>
    <w:p w:rsidR="00000000" w:rsidDel="00000000" w:rsidP="00000000" w:rsidRDefault="00000000" w:rsidRPr="00000000" w14:paraId="0000004F">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App on device talks to App on App Provider</w:t>
      </w:r>
    </w:p>
    <w:p w:rsidR="00000000" w:rsidDel="00000000" w:rsidP="00000000" w:rsidRDefault="00000000" w:rsidRPr="00000000" w14:paraId="00000050">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could be separate AF that starts the NBMP workflow, not the 5GMSu AF</w:t>
      </w:r>
    </w:p>
    <w:p w:rsidR="00000000" w:rsidDel="00000000" w:rsidP="00000000" w:rsidRDefault="00000000" w:rsidRPr="00000000" w14:paraId="00000051">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it seems we have common agreement on this</w:t>
      </w:r>
    </w:p>
    <w:p w:rsidR="00000000" w:rsidDel="00000000" w:rsidP="00000000" w:rsidRDefault="00000000" w:rsidRPr="00000000" w14:paraId="00000052">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and Charles: support for also allowing for option 2c, where workflow is created by FLUS Sink</w:t>
      </w:r>
    </w:p>
    <w:p w:rsidR="00000000" w:rsidDel="00000000" w:rsidP="00000000" w:rsidRDefault="00000000" w:rsidRPr="00000000" w14:paraId="00000053">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should eliminate step 2 in call flow description</w:t>
      </w:r>
    </w:p>
    <w:p w:rsidR="00000000" w:rsidDel="00000000" w:rsidP="00000000" w:rsidRDefault="00000000" w:rsidRPr="00000000" w14:paraId="00000054">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yes we will remove that and indicate that such can be done by a separate AF</w:t>
      </w:r>
    </w:p>
    <w:p w:rsidR="00000000" w:rsidDel="00000000" w:rsidP="00000000" w:rsidRDefault="00000000" w:rsidRPr="00000000" w14:paraId="00000055">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Nik: asks about logic for step 2b of call flow description?</w:t>
      </w:r>
    </w:p>
    <w:p w:rsidR="00000000" w:rsidDel="00000000" w:rsidP="00000000" w:rsidRDefault="00000000" w:rsidRPr="00000000" w14:paraId="00000056">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to associate the session to be set up with the appropriate Source</w:t>
      </w:r>
    </w:p>
    <w:p w:rsidR="00000000" w:rsidDel="00000000" w:rsidP="00000000" w:rsidRDefault="00000000" w:rsidRPr="00000000" w14:paraId="00000057">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Nik: asks about FLUS session ID and awareness of that by FLUS Source</w:t>
      </w:r>
    </w:p>
    <w:p w:rsidR="00000000" w:rsidDel="00000000" w:rsidP="00000000" w:rsidRDefault="00000000" w:rsidRPr="00000000" w14:paraId="00000058">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Imed: this is produced by Sink as response to creation of session by Source</w:t>
      </w:r>
    </w:p>
    <w:p w:rsidR="00000000" w:rsidDel="00000000" w:rsidP="00000000" w:rsidRDefault="00000000" w:rsidRPr="00000000" w14:paraId="00000059">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in this case, FLUS source gets it from M1?</w:t>
      </w:r>
    </w:p>
    <w:p w:rsidR="00000000" w:rsidDel="00000000" w:rsidP="00000000" w:rsidRDefault="00000000" w:rsidRPr="00000000" w14:paraId="0000005A">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Nik: seems step 2a should be more generalized to describe info obtained from M1</w:t>
      </w:r>
    </w:p>
    <w:p w:rsidR="00000000" w:rsidDel="00000000" w:rsidP="00000000" w:rsidRDefault="00000000" w:rsidRPr="00000000" w14:paraId="0000005B">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agree, use the GPSI identified in 3GPP spec</w:t>
      </w:r>
    </w:p>
    <w:p w:rsidR="00000000" w:rsidDel="00000000" w:rsidP="00000000" w:rsidRDefault="00000000" w:rsidRPr="00000000" w14:paraId="0000005C">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Nik: step 6c - should be FLUS source that already has Sink address? Then also describe using GPSI.</w:t>
      </w:r>
    </w:p>
    <w:p w:rsidR="00000000" w:rsidDel="00000000" w:rsidP="00000000" w:rsidRDefault="00000000" w:rsidRPr="00000000" w14:paraId="0000005D">
      <w:pPr>
        <w:numPr>
          <w:ilvl w:val="0"/>
          <w:numId w:val="1"/>
        </w:numPr>
        <w:tabs>
          <w:tab w:val="left" w:pos="5812"/>
        </w:tabs>
        <w:spacing w:before="0" w:beforeAutospacing="0"/>
        <w:ind w:left="720" w:hanging="360"/>
        <w:rPr>
          <w:u w:val="none"/>
        </w:rPr>
      </w:pPr>
      <w:r w:rsidDel="00000000" w:rsidR="00000000" w:rsidRPr="00000000">
        <w:rPr>
          <w:rtl w:val="0"/>
        </w:rPr>
        <w:t xml:space="preserve">Iraj: agree</w:t>
      </w:r>
    </w:p>
    <w:p w:rsidR="00000000" w:rsidDel="00000000" w:rsidP="00000000" w:rsidRDefault="00000000" w:rsidRPr="00000000" w14:paraId="0000005E">
      <w:pPr>
        <w:tabs>
          <w:tab w:val="left" w:pos="5812"/>
        </w:tabs>
        <w:rPr/>
      </w:pPr>
      <w:r w:rsidDel="00000000" w:rsidR="00000000" w:rsidRPr="00000000">
        <w:rPr>
          <w:rtl w:val="0"/>
        </w:rPr>
        <w:t xml:space="preserve">Document is NOTED, update expected for SA4#112-e meeting.</w:t>
      </w:r>
    </w:p>
    <w:p w:rsidR="00000000" w:rsidDel="00000000" w:rsidP="00000000" w:rsidRDefault="00000000" w:rsidRPr="00000000" w14:paraId="0000005F">
      <w:pPr>
        <w:tabs>
          <w:tab w:val="left" w:pos="5812"/>
        </w:tabs>
        <w:rPr/>
      </w:pPr>
      <w:r w:rsidDel="00000000" w:rsidR="00000000" w:rsidRPr="00000000">
        <w:rPr>
          <w:rtl w:val="0"/>
        </w:rPr>
      </w:r>
    </w:p>
    <w:p w:rsidR="00000000" w:rsidDel="00000000" w:rsidP="00000000" w:rsidRDefault="00000000" w:rsidRPr="00000000" w14:paraId="0000006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color w:val="ff0000"/>
        </w:rPr>
      </w:pPr>
      <w:bookmarkStart w:colFirst="0" w:colLast="0" w:name="_1v58ewbh7in8" w:id="4"/>
      <w:bookmarkEnd w:id="4"/>
      <w:r w:rsidDel="00000000" w:rsidR="00000000" w:rsidRPr="00000000">
        <w:rPr>
          <w:rtl w:val="0"/>
        </w:rPr>
        <w:t xml:space="preserve">5</w:t>
      </w:r>
      <w:r w:rsidDel="00000000" w:rsidR="00000000" w:rsidRPr="00000000">
        <w:rPr>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061">
      <w:pPr>
        <w:tabs>
          <w:tab w:val="left" w:pos="6379"/>
        </w:tabs>
        <w:rPr/>
      </w:pPr>
      <w:r w:rsidDel="00000000" w:rsidR="00000000" w:rsidRPr="00000000">
        <w:rPr>
          <w:rtl w:val="0"/>
        </w:rPr>
      </w:r>
    </w:p>
    <w:p w:rsidR="00000000" w:rsidDel="00000000" w:rsidP="00000000" w:rsidRDefault="00000000" w:rsidRPr="00000000" w14:paraId="00000062">
      <w:pPr>
        <w:tabs>
          <w:tab w:val="left" w:pos="6379"/>
        </w:tabs>
        <w:rPr/>
      </w:pPr>
      <w:r w:rsidDel="00000000" w:rsidR="00000000" w:rsidRPr="00000000">
        <w:rPr>
          <w:rtl w:val="0"/>
        </w:rPr>
      </w:r>
    </w:p>
    <w:tbl>
      <w:tblPr>
        <w:tblStyle w:val="Table4"/>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12.038152198816"/>
        <w:gridCol w:w="7007.473658824806"/>
        <w:tblGridChange w:id="0">
          <w:tblGrid>
            <w:gridCol w:w="2312.038152198816"/>
            <w:gridCol w:w="7007.473658824806"/>
          </w:tblGrid>
        </w:tblGridChange>
      </w:tblGrid>
      <w:tr>
        <w:trPr>
          <w:trHeight w:val="312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3">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SA4#112</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tabs>
                <w:tab w:val="left" w:pos="6379"/>
              </w:tabs>
              <w:spacing w:after="60" w:before="60" w:line="276" w:lineRule="auto"/>
              <w:ind w:left="100" w:firstLine="0"/>
              <w:rPr/>
            </w:pPr>
            <w:r w:rsidDel="00000000" w:rsidR="00000000" w:rsidRPr="00000000">
              <w:rPr>
                <w:rtl w:val="0"/>
              </w:rPr>
              <w:t xml:space="preserve">Update on:</w:t>
            </w:r>
          </w:p>
          <w:p w:rsidR="00000000" w:rsidDel="00000000" w:rsidP="00000000" w:rsidRDefault="00000000" w:rsidRPr="00000000" w14:paraId="00000065">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modules0</w:t>
            </w:r>
          </w:p>
          <w:p w:rsidR="00000000" w:rsidDel="00000000" w:rsidP="00000000" w:rsidRDefault="00000000" w:rsidRPr="00000000" w14:paraId="00000066">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67">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68">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69">
            <w:pPr>
              <w:tabs>
                <w:tab w:val="left" w:pos="6379"/>
              </w:tabs>
              <w:spacing w:after="60" w:before="60" w:line="276" w:lineRule="auto"/>
              <w:ind w:left="100" w:firstLine="0"/>
              <w:rPr/>
            </w:pPr>
            <w:r w:rsidDel="00000000" w:rsidR="00000000" w:rsidRPr="00000000">
              <w:rPr>
                <w:rtl w:val="0"/>
              </w:rPr>
              <w:t xml:space="preserve">Agree on Draft CR TR26.939</w:t>
            </w:r>
          </w:p>
        </w:tc>
      </w:tr>
      <w:tr>
        <w:trPr>
          <w:trHeight w:val="312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A">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tabs>
                <w:tab w:val="left" w:pos="6379"/>
              </w:tabs>
              <w:spacing w:after="60" w:before="60" w:line="276" w:lineRule="auto"/>
              <w:ind w:left="100" w:firstLine="0"/>
              <w:rPr/>
            </w:pPr>
            <w:r w:rsidDel="00000000" w:rsidR="00000000" w:rsidRPr="00000000">
              <w:rPr>
                <w:rtl w:val="0"/>
              </w:rPr>
              <w:t xml:space="preserve">Update on:</w:t>
            </w:r>
          </w:p>
          <w:p w:rsidR="00000000" w:rsidDel="00000000" w:rsidP="00000000" w:rsidRDefault="00000000" w:rsidRPr="00000000" w14:paraId="0000006C">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6D">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6E">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6F">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70">
            <w:pPr>
              <w:tabs>
                <w:tab w:val="left" w:pos="6379"/>
              </w:tabs>
              <w:spacing w:after="60" w:before="60" w:line="276" w:lineRule="auto"/>
              <w:ind w:left="100" w:firstLine="0"/>
              <w:rPr/>
            </w:pPr>
            <w:r w:rsidDel="00000000" w:rsidR="00000000" w:rsidRPr="00000000">
              <w:rPr>
                <w:rtl w:val="0"/>
              </w:rPr>
              <w:t xml:space="preserve">Agree on Draft CR TR26.939</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1">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tabs>
                <w:tab w:val="left" w:pos="6379"/>
              </w:tabs>
              <w:spacing w:after="60" w:before="60" w:line="276" w:lineRule="auto"/>
              <w:ind w:left="100" w:firstLine="0"/>
              <w:rPr/>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73">
            <w:pPr>
              <w:tabs>
                <w:tab w:val="left" w:pos="6379"/>
              </w:tabs>
              <w:spacing w:after="60" w:before="60" w:line="276" w:lineRule="auto"/>
              <w:ind w:left="100" w:firstLine="0"/>
              <w:rPr/>
            </w:pPr>
            <w:r w:rsidDel="00000000" w:rsidR="00000000" w:rsidRPr="00000000">
              <w:rPr>
                <w:rtl w:val="0"/>
              </w:rPr>
              <w:t xml:space="preserve">Finalize possible missing QoS parameters</w:t>
            </w:r>
          </w:p>
          <w:p w:rsidR="00000000" w:rsidDel="00000000" w:rsidP="00000000" w:rsidRDefault="00000000" w:rsidRPr="00000000" w14:paraId="00000074">
            <w:pPr>
              <w:tabs>
                <w:tab w:val="left" w:pos="6379"/>
              </w:tabs>
              <w:spacing w:after="60" w:before="60" w:line="276" w:lineRule="auto"/>
              <w:ind w:left="100" w:firstLine="0"/>
              <w:rPr/>
            </w:pP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5">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SA#92-e (15- 21 Jun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tabs>
                <w:tab w:val="left" w:pos="6379"/>
              </w:tabs>
              <w:spacing w:after="60" w:before="60" w:line="276" w:lineRule="auto"/>
              <w:ind w:left="100" w:firstLine="0"/>
              <w:rPr/>
            </w:pPr>
            <w:r w:rsidDel="00000000" w:rsidR="00000000" w:rsidRPr="00000000">
              <w:rPr>
                <w:rtl w:val="0"/>
              </w:rPr>
              <w:t xml:space="preserve">Present CR TR26.939 for approval</w:t>
            </w:r>
          </w:p>
        </w:tc>
      </w:tr>
    </w:tbl>
    <w:p w:rsidR="00000000" w:rsidDel="00000000" w:rsidP="00000000" w:rsidRDefault="00000000" w:rsidRPr="00000000" w14:paraId="00000077">
      <w:pPr>
        <w:pStyle w:val="Heading2"/>
        <w:tabs>
          <w:tab w:val="left" w:pos="709"/>
          <w:tab w:val="left" w:pos="7200"/>
        </w:tabs>
        <w:rPr/>
      </w:pPr>
      <w:bookmarkStart w:colFirst="0" w:colLast="0" w:name="_vnddqliczohy" w:id="5"/>
      <w:bookmarkEnd w:id="5"/>
      <w:r w:rsidDel="00000000" w:rsidR="00000000" w:rsidRPr="00000000">
        <w:rPr>
          <w:rtl w:val="0"/>
        </w:rPr>
        <w:t xml:space="preserve">                                      </w:t>
      </w:r>
    </w:p>
    <w:p w:rsidR="00000000" w:rsidDel="00000000" w:rsidP="00000000" w:rsidRDefault="00000000" w:rsidRPr="00000000" w14:paraId="00000078">
      <w:pPr>
        <w:pStyle w:val="Heading2"/>
        <w:tabs>
          <w:tab w:val="left" w:pos="709"/>
          <w:tab w:val="left" w:pos="7200"/>
        </w:tabs>
        <w:rPr/>
      </w:pPr>
      <w:bookmarkStart w:colFirst="0" w:colLast="0" w:name="_m6m8h3fc294q" w:id="6"/>
      <w:bookmarkEnd w:id="6"/>
      <w:r w:rsidDel="00000000" w:rsidR="00000000" w:rsidRPr="00000000">
        <w:rPr>
          <w:rtl w:val="0"/>
        </w:rPr>
        <w:t xml:space="preserve">6. </w:t>
        <w:tab/>
        <w:t xml:space="preserve">Close of the session</w:t>
      </w:r>
      <w:r w:rsidDel="00000000" w:rsidR="00000000" w:rsidRPr="00000000">
        <w:rPr>
          <w:rtl w:val="0"/>
        </w:rPr>
      </w:r>
    </w:p>
    <w:p w:rsidR="00000000" w:rsidDel="00000000" w:rsidP="00000000" w:rsidRDefault="00000000" w:rsidRPr="00000000" w14:paraId="00000079">
      <w:pPr>
        <w:tabs>
          <w:tab w:val="left" w:pos="709"/>
          <w:tab w:val="left" w:pos="7200"/>
        </w:tabs>
        <w:rPr/>
      </w:pPr>
      <w:r w:rsidDel="00000000" w:rsidR="00000000" w:rsidRPr="00000000">
        <w:rPr>
          <w:rtl w:val="0"/>
        </w:rPr>
        <w:t xml:space="preserve">Call was closed at 19:05 CET. </w:t>
      </w:r>
    </w:p>
    <w:p w:rsidR="00000000" w:rsidDel="00000000" w:rsidP="00000000" w:rsidRDefault="00000000" w:rsidRPr="00000000" w14:paraId="0000007A">
      <w:pPr>
        <w:tabs>
          <w:tab w:val="left" w:pos="709"/>
          <w:tab w:val="left" w:pos="7200"/>
        </w:tabs>
        <w:rPr/>
      </w:pPr>
      <w:r w:rsidDel="00000000" w:rsidR="00000000" w:rsidRPr="00000000">
        <w:rPr>
          <w:rtl w:val="0"/>
        </w:rPr>
      </w:r>
    </w:p>
    <w:p w:rsidR="00000000" w:rsidDel="00000000" w:rsidP="00000000" w:rsidRDefault="00000000" w:rsidRPr="00000000" w14:paraId="0000007B">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7C">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7D">
      <w:pPr>
        <w:widowControl w:val="1"/>
        <w:spacing w:after="0" w:before="120" w:line="276" w:lineRule="auto"/>
        <w:rPr>
          <w:sz w:val="24"/>
          <w:szCs w:val="24"/>
          <w:vertAlign w:val="baseline"/>
        </w:rPr>
      </w:pPr>
      <w:bookmarkStart w:colFirst="0" w:colLast="0" w:name="_35nkun2" w:id="7"/>
      <w:bookmarkEnd w:id="7"/>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7E">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7F">
      <w:pPr>
        <w:widowControl w:val="1"/>
        <w:spacing w:after="0" w:before="120" w:line="276" w:lineRule="auto"/>
        <w:rPr>
          <w:sz w:val="24"/>
          <w:szCs w:val="24"/>
          <w:vertAlign w:val="baseline"/>
        </w:rPr>
      </w:pPr>
      <w:bookmarkStart w:colFirst="0" w:colLast="0" w:name="_1ksv4uv" w:id="8"/>
      <w:bookmarkEnd w:id="8"/>
      <w:r w:rsidDel="00000000" w:rsidR="00000000" w:rsidRPr="00000000">
        <w:rPr>
          <w:rtl w:val="0"/>
        </w:rPr>
      </w:r>
    </w:p>
    <w:p w:rsidR="00000000" w:rsidDel="00000000" w:rsidP="00000000" w:rsidRDefault="00000000" w:rsidRPr="00000000" w14:paraId="00000080">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81">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82">
      <w:pPr>
        <w:spacing w:line="261.8181818181818" w:lineRule="auto"/>
        <w:ind w:left="0" w:firstLine="0"/>
        <w:rPr>
          <w:b w:val="1"/>
        </w:rPr>
      </w:pPr>
      <w:r w:rsidDel="00000000" w:rsidR="00000000" w:rsidRPr="00000000">
        <w:rPr>
          <w:b w:val="1"/>
          <w:rtl w:val="0"/>
        </w:rPr>
        <w:t xml:space="preserve">Title:                      </w:t>
        <w:tab/>
        <w:t xml:space="preserve">Proposed agenda for SA4 MTSI SWG 9 December 2020 </w:t>
        <w:br w:type="textWrapping"/>
        <w:tab/>
        <w:tab/>
        <w:tab/>
        <w:t xml:space="preserve">Teleconference on FS_FLUS_NBMP</w:t>
      </w:r>
    </w:p>
    <w:p w:rsidR="00000000" w:rsidDel="00000000" w:rsidP="00000000" w:rsidRDefault="00000000" w:rsidRPr="00000000" w14:paraId="00000083">
      <w:pPr>
        <w:pStyle w:val="Heading2"/>
        <w:keepNext w:val="0"/>
        <w:spacing w:line="169.41176470588235" w:lineRule="auto"/>
        <w:ind w:left="0" w:firstLine="0"/>
        <w:rPr>
          <w:sz w:val="22"/>
          <w:szCs w:val="22"/>
        </w:rPr>
      </w:pPr>
      <w:bookmarkStart w:colFirst="0" w:colLast="0" w:name="_9fxpnx6xzcg7" w:id="9"/>
      <w:bookmarkEnd w:id="9"/>
      <w:r w:rsidDel="00000000" w:rsidR="00000000" w:rsidRPr="00000000">
        <w:rPr>
          <w:sz w:val="22"/>
          <w:szCs w:val="22"/>
          <w:rtl w:val="0"/>
        </w:rPr>
        <w:t xml:space="preserve">Document for:    </w:t>
        <w:tab/>
        <w:t xml:space="preserve">Approval</w:t>
      </w:r>
    </w:p>
    <w:p w:rsidR="00000000" w:rsidDel="00000000" w:rsidP="00000000" w:rsidRDefault="00000000" w:rsidRPr="00000000" w14:paraId="00000084">
      <w:pPr>
        <w:pStyle w:val="Heading2"/>
        <w:keepNext w:val="0"/>
        <w:spacing w:line="169.41176470588235" w:lineRule="auto"/>
        <w:ind w:left="0" w:firstLine="0"/>
        <w:rPr/>
      </w:pPr>
      <w:bookmarkStart w:colFirst="0" w:colLast="0" w:name="_7fb0ztwgx0jz" w:id="10"/>
      <w:bookmarkEnd w:id="10"/>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85">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86">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87">
      <w:pPr>
        <w:tabs>
          <w:tab w:val="left" w:pos="6379"/>
        </w:tabs>
        <w:rPr/>
      </w:pPr>
      <w:r w:rsidDel="00000000" w:rsidR="00000000" w:rsidRPr="00000000">
        <w:rPr>
          <w:rtl w:val="0"/>
        </w:rPr>
      </w:r>
    </w:p>
    <w:tbl>
      <w:tblPr>
        <w:tblStyle w:val="Table5"/>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8">
            <w:pPr>
              <w:tabs>
                <w:tab w:val="left" w:pos="6379"/>
              </w:tabs>
              <w:spacing w:after="60" w:before="60" w:line="276" w:lineRule="auto"/>
              <w:rPr>
                <w:b w:val="1"/>
                <w:sz w:val="20"/>
                <w:szCs w:val="20"/>
              </w:rPr>
            </w:pPr>
            <w:r w:rsidDel="00000000" w:rsidR="00000000" w:rsidRPr="00000000">
              <w:rPr>
                <w:b w:val="1"/>
                <w:sz w:val="20"/>
                <w:szCs w:val="20"/>
                <w:rtl w:val="0"/>
              </w:rPr>
              <w:t xml:space="preserve">Telco#1 (Topic: FS_ FLUS_NBMP, Date: 09 Dec 2020, Time 18:00-20:00 CET, Host: Tencent)</w:t>
            </w:r>
          </w:p>
          <w:p w:rsidR="00000000" w:rsidDel="00000000" w:rsidP="00000000" w:rsidRDefault="00000000" w:rsidRPr="00000000" w14:paraId="00000089">
            <w:pPr>
              <w:tabs>
                <w:tab w:val="left" w:pos="6379"/>
              </w:tabs>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A">
            <w:pPr>
              <w:tabs>
                <w:tab w:val="left" w:pos="6379"/>
              </w:tabs>
              <w:spacing w:after="60" w:before="6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B">
            <w:pPr>
              <w:tabs>
                <w:tab w:val="left" w:pos="6379"/>
              </w:tabs>
              <w:spacing w:after="60" w:before="60" w:line="276" w:lineRule="auto"/>
              <w:rPr>
                <w:b w:val="1"/>
                <w:sz w:val="20"/>
                <w:szCs w:val="20"/>
              </w:rPr>
            </w:pPr>
            <w:r w:rsidDel="00000000" w:rsidR="00000000" w:rsidRPr="00000000">
              <w:rPr>
                <w:b w:val="1"/>
                <w:sz w:val="20"/>
                <w:szCs w:val="20"/>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numPr>
                <w:ilvl w:val="0"/>
                <w:numId w:val="4"/>
              </w:numPr>
              <w:tabs>
                <w:tab w:val="left" w:pos="6379"/>
              </w:tabs>
              <w:spacing w:after="0" w:before="0" w:line="276" w:lineRule="auto"/>
              <w:ind w:left="720" w:hanging="360"/>
            </w:pPr>
            <w:r w:rsidDel="00000000" w:rsidR="00000000" w:rsidRPr="00000000">
              <w:rPr>
                <w:rtl w:val="0"/>
              </w:rPr>
              <w:t xml:space="preserve">Update on:</w:t>
            </w:r>
          </w:p>
          <w:p w:rsidR="00000000" w:rsidDel="00000000" w:rsidP="00000000" w:rsidRDefault="00000000" w:rsidRPr="00000000" w14:paraId="0000008D">
            <w:pPr>
              <w:numPr>
                <w:ilvl w:val="1"/>
                <w:numId w:val="7"/>
              </w:numPr>
              <w:tabs>
                <w:tab w:val="left" w:pos="6379"/>
              </w:tabs>
              <w:spacing w:after="0" w:before="0" w:line="261.8181818181818" w:lineRule="auto"/>
              <w:ind w:left="1440" w:hanging="360"/>
            </w:pP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8E">
            <w:pPr>
              <w:numPr>
                <w:ilvl w:val="1"/>
                <w:numId w:val="3"/>
              </w:numPr>
              <w:tabs>
                <w:tab w:val="left" w:pos="6379"/>
              </w:tabs>
              <w:spacing w:after="0" w:before="0" w:line="261.8181818181818" w:lineRule="auto"/>
              <w:ind w:left="1440" w:hanging="360"/>
            </w:pP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8F">
            <w:pPr>
              <w:numPr>
                <w:ilvl w:val="1"/>
                <w:numId w:val="8"/>
              </w:numPr>
              <w:tabs>
                <w:tab w:val="left" w:pos="6379"/>
              </w:tabs>
              <w:spacing w:after="0" w:before="0" w:line="261.8181818181818" w:lineRule="auto"/>
              <w:ind w:left="1440" w:hanging="360"/>
            </w:pPr>
            <w:r w:rsidDel="00000000" w:rsidR="00000000" w:rsidRPr="00000000">
              <w:rPr>
                <w:rtl w:val="0"/>
              </w:rPr>
              <w:t xml:space="preserve">Different use cases for mapping of 3GPP QoS to NBMP QoS</w:t>
            </w:r>
          </w:p>
          <w:p w:rsidR="00000000" w:rsidDel="00000000" w:rsidP="00000000" w:rsidRDefault="00000000" w:rsidRPr="00000000" w14:paraId="00000090">
            <w:pPr>
              <w:numPr>
                <w:ilvl w:val="1"/>
                <w:numId w:val="5"/>
              </w:numPr>
              <w:tabs>
                <w:tab w:val="left" w:pos="6379"/>
              </w:tabs>
              <w:spacing w:after="0" w:before="0" w:line="261.8181818181818" w:lineRule="auto"/>
              <w:ind w:left="1440" w:hanging="360"/>
            </w:pPr>
            <w:r w:rsidDel="00000000" w:rsidR="00000000" w:rsidRPr="00000000">
              <w:rPr>
                <w:rtl w:val="0"/>
              </w:rPr>
              <w:t xml:space="preserve">Gap analysis and potential solutions needed for mapping QoS parameters</w:t>
            </w:r>
          </w:p>
          <w:p w:rsidR="00000000" w:rsidDel="00000000" w:rsidP="00000000" w:rsidRDefault="00000000" w:rsidRPr="00000000" w14:paraId="00000091">
            <w:pPr>
              <w:numPr>
                <w:ilvl w:val="0"/>
                <w:numId w:val="6"/>
              </w:numPr>
              <w:tabs>
                <w:tab w:val="left" w:pos="6379"/>
              </w:tabs>
              <w:spacing w:after="0" w:before="0" w:line="276" w:lineRule="auto"/>
              <w:ind w:left="720" w:hanging="360"/>
            </w:pPr>
            <w:r w:rsidDel="00000000" w:rsidR="00000000" w:rsidRPr="00000000">
              <w:rPr>
                <w:rtl w:val="0"/>
              </w:rPr>
              <w:t xml:space="preserve">Update on Draft CR TR26.939</w:t>
            </w:r>
          </w:p>
          <w:p w:rsidR="00000000" w:rsidDel="00000000" w:rsidP="00000000" w:rsidRDefault="00000000" w:rsidRPr="00000000" w14:paraId="00000092">
            <w:pPr>
              <w:numPr>
                <w:ilvl w:val="0"/>
                <w:numId w:val="6"/>
              </w:numPr>
              <w:tabs>
                <w:tab w:val="left" w:pos="6379"/>
              </w:tabs>
              <w:spacing w:after="0" w:before="0" w:line="276" w:lineRule="auto"/>
              <w:ind w:left="720" w:hanging="360"/>
            </w:pPr>
            <w:r w:rsidDel="00000000" w:rsidR="00000000" w:rsidRPr="00000000">
              <w:rPr>
                <w:rtl w:val="0"/>
              </w:rPr>
              <w:t xml:space="preserve">Contribution submission deadline: 23:59 CET, Dec 04, 2020</w:t>
            </w:r>
          </w:p>
        </w:tc>
      </w:tr>
    </w:tbl>
    <w:p w:rsidR="00000000" w:rsidDel="00000000" w:rsidP="00000000" w:rsidRDefault="00000000" w:rsidRPr="00000000" w14:paraId="00000093">
      <w:pPr>
        <w:tabs>
          <w:tab w:val="left" w:pos="6379"/>
        </w:tabs>
        <w:rPr/>
      </w:pPr>
      <w:r w:rsidDel="00000000" w:rsidR="00000000" w:rsidRPr="00000000">
        <w:rPr>
          <w:rtl w:val="0"/>
        </w:rPr>
      </w:r>
    </w:p>
    <w:p w:rsidR="00000000" w:rsidDel="00000000" w:rsidP="00000000" w:rsidRDefault="00000000" w:rsidRPr="00000000" w14:paraId="00000094">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95">
      <w:pPr>
        <w:widowControl w:val="1"/>
        <w:spacing w:after="0" w:before="0" w:line="276" w:lineRule="auto"/>
        <w:rPr>
          <w:color w:val="ff0000"/>
        </w:rPr>
      </w:pPr>
      <w:r w:rsidDel="00000000" w:rsidR="00000000" w:rsidRPr="00000000">
        <w:rPr>
          <w:rtl w:val="0"/>
        </w:rPr>
      </w:r>
    </w:p>
    <w:tbl>
      <w:tblPr>
        <w:tblStyle w:val="Table6"/>
        <w:tblW w:w="97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30"/>
        <w:gridCol w:w="885"/>
        <w:tblGridChange w:id="0">
          <w:tblGrid>
            <w:gridCol w:w="1650"/>
            <w:gridCol w:w="5640"/>
            <w:gridCol w:w="1530"/>
            <w:gridCol w:w="885"/>
          </w:tblGrid>
        </w:tblGridChange>
      </w:tblGrid>
      <w:tr>
        <w:trPr>
          <w:trHeight w:val="102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rPr>
                <w:b w:val="1"/>
                <w:color w:val="0000ff"/>
                <w:u w:val="single"/>
              </w:rPr>
            </w:pPr>
            <w:hyperlink r:id="rId10">
              <w:r w:rsidDel="00000000" w:rsidR="00000000" w:rsidRPr="00000000">
                <w:rPr>
                  <w:b w:val="1"/>
                  <w:color w:val="0000ff"/>
                  <w:u w:val="single"/>
                  <w:rtl w:val="0"/>
                </w:rPr>
                <w:t xml:space="preserve">S4aM20060</w:t>
              </w:r>
            </w:hyperlink>
            <w:r w:rsidDel="00000000" w:rsidR="00000000" w:rsidRPr="00000000">
              <w:rPr>
                <w:b w:val="1"/>
                <w:color w:val="0000ff"/>
                <w:u w:val="single"/>
                <w:rtl w:val="0"/>
              </w:rPr>
              <w:t xml:space="preserve">6</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7">
            <w:pPr>
              <w:widowControl w:val="1"/>
              <w:spacing w:after="0" w:before="0" w:line="276" w:lineRule="auto"/>
              <w:ind w:left="120" w:firstLine="0"/>
              <w:rPr/>
            </w:pPr>
            <w:r w:rsidDel="00000000" w:rsidR="00000000" w:rsidRPr="00000000">
              <w:rPr>
                <w:rtl w:val="0"/>
              </w:rPr>
              <w:t xml:space="preserve">Proposed agenda for SA4 MTSI SWG 9 December 2020 Teleconference on FS_FLUS_NBMP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8">
            <w:pPr>
              <w:widowControl w:val="1"/>
              <w:spacing w:after="0" w:before="0" w:line="276" w:lineRule="auto"/>
              <w:ind w:left="120" w:firstLine="0"/>
              <w:rPr/>
            </w:pPr>
            <w:r w:rsidDel="00000000" w:rsidR="00000000" w:rsidRPr="00000000">
              <w:rPr>
                <w:rtl w:val="0"/>
              </w:rPr>
              <w:t xml:space="preserve">MTSI SWG Chair</w:t>
            </w:r>
          </w:p>
          <w:p w:rsidR="00000000" w:rsidDel="00000000" w:rsidP="00000000" w:rsidRDefault="00000000" w:rsidRPr="00000000" w14:paraId="00000099">
            <w:pPr>
              <w:widowControl w:val="1"/>
              <w:spacing w:after="0" w:before="0" w:line="276" w:lineRule="auto"/>
              <w:ind w:left="120" w:firstLine="0"/>
              <w:rPr/>
            </w:pPr>
            <w:r w:rsidDel="00000000" w:rsidR="00000000" w:rsidRPr="00000000">
              <w:rPr>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A">
            <w:pPr>
              <w:widowControl w:val="1"/>
              <w:spacing w:after="0" w:before="0" w:line="276" w:lineRule="auto"/>
              <w:ind w:left="120" w:firstLine="0"/>
              <w:jc w:val="center"/>
              <w:rPr/>
            </w:pPr>
            <w:r w:rsidDel="00000000" w:rsidR="00000000" w:rsidRPr="00000000">
              <w:rPr>
                <w:rtl w:val="0"/>
              </w:rPr>
              <w:t xml:space="preserve">4.11</w:t>
            </w:r>
          </w:p>
        </w:tc>
      </w:tr>
    </w:tbl>
    <w:p w:rsidR="00000000" w:rsidDel="00000000" w:rsidP="00000000" w:rsidRDefault="00000000" w:rsidRPr="00000000" w14:paraId="0000009B">
      <w:pPr>
        <w:widowControl w:val="1"/>
        <w:spacing w:after="0" w:before="0" w:line="276" w:lineRule="auto"/>
        <w:rPr/>
      </w:pPr>
      <w:r w:rsidDel="00000000" w:rsidR="00000000" w:rsidRPr="00000000">
        <w:rPr>
          <w:rtl w:val="0"/>
        </w:rPr>
      </w:r>
    </w:p>
    <w:p w:rsidR="00000000" w:rsidDel="00000000" w:rsidP="00000000" w:rsidRDefault="00000000" w:rsidRPr="00000000" w14:paraId="0000009C">
      <w:pPr>
        <w:widowControl w:val="1"/>
        <w:spacing w:after="0" w:before="0" w:line="276" w:lineRule="auto"/>
        <w:rPr/>
      </w:pPr>
      <w:r w:rsidDel="00000000" w:rsidR="00000000" w:rsidRPr="00000000">
        <w:rPr>
          <w:rtl w:val="0"/>
        </w:rPr>
      </w:r>
    </w:p>
    <w:p w:rsidR="00000000" w:rsidDel="00000000" w:rsidP="00000000" w:rsidRDefault="00000000" w:rsidRPr="00000000" w14:paraId="0000009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r w:rsidDel="00000000" w:rsidR="00000000" w:rsidRPr="00000000">
        <w:rPr>
          <w:rtl w:val="0"/>
        </w:rPr>
        <w:t xml:space="preserve"> 3.   </w:t>
        <w:tab/>
        <w:t xml:space="preserve">Reports/Liaisons</w:t>
      </w:r>
    </w:p>
    <w:p w:rsidR="00000000" w:rsidDel="00000000" w:rsidP="00000000" w:rsidRDefault="00000000" w:rsidRPr="00000000" w14:paraId="0000009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r w:rsidDel="00000000" w:rsidR="00000000" w:rsidRPr="00000000">
        <w:rPr>
          <w:rtl w:val="0"/>
        </w:rPr>
        <w:t xml:space="preserve">4.11. FS_FLUS_NBMP (Feasibility Study on the use of NBMP in E_FLUS)</w:t>
      </w:r>
    </w:p>
    <w:p w:rsidR="00000000" w:rsidDel="00000000" w:rsidP="00000000" w:rsidRDefault="00000000" w:rsidRPr="00000000" w14:paraId="0000009F">
      <w:pPr>
        <w:tabs>
          <w:tab w:val="left" w:pos="5812"/>
        </w:tabs>
        <w:rPr>
          <w:sz w:val="28"/>
          <w:szCs w:val="28"/>
        </w:rPr>
      </w:pPr>
      <w:r w:rsidDel="00000000" w:rsidR="00000000" w:rsidRPr="00000000">
        <w:rPr>
          <w:rtl w:val="0"/>
        </w:rPr>
      </w:r>
    </w:p>
    <w:tbl>
      <w:tblPr>
        <w:tblStyle w:val="Table7"/>
        <w:tblW w:w="97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5520"/>
        <w:gridCol w:w="1560"/>
        <w:gridCol w:w="930"/>
        <w:tblGridChange w:id="0">
          <w:tblGrid>
            <w:gridCol w:w="1740"/>
            <w:gridCol w:w="5520"/>
            <w:gridCol w:w="1560"/>
            <w:gridCol w:w="93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0">
            <w:pPr>
              <w:tabs>
                <w:tab w:val="left" w:pos="5812"/>
              </w:tabs>
              <w:spacing w:after="0" w:before="0" w:line="276" w:lineRule="auto"/>
              <w:ind w:left="120" w:firstLine="0"/>
              <w:rPr>
                <w:b w:val="1"/>
                <w:color w:val="0000ff"/>
                <w:u w:val="single"/>
              </w:rPr>
            </w:pPr>
            <w:hyperlink r:id="rId11">
              <w:r w:rsidDel="00000000" w:rsidR="00000000" w:rsidRPr="00000000">
                <w:rPr>
                  <w:b w:val="1"/>
                  <w:color w:val="0000ff"/>
                  <w:u w:val="single"/>
                  <w:rtl w:val="0"/>
                </w:rPr>
                <w:t xml:space="preserve">S4aM200605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1">
            <w:pPr>
              <w:tabs>
                <w:tab w:val="left" w:pos="5812"/>
              </w:tabs>
              <w:spacing w:after="0" w:before="0" w:line="276" w:lineRule="auto"/>
              <w:ind w:left="120" w:firstLine="0"/>
              <w:rPr/>
            </w:pPr>
            <w:r w:rsidDel="00000000" w:rsidR="00000000" w:rsidRPr="00000000">
              <w:rPr>
                <w:rtl w:val="0"/>
              </w:rPr>
              <w:t xml:space="preserve">FS_FLUS_NBMP: proposed update to NBMP-FLUS-AF Call flow</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2">
            <w:pPr>
              <w:tabs>
                <w:tab w:val="left" w:pos="5812"/>
              </w:tabs>
              <w:spacing w:after="0" w:before="0" w:line="276" w:lineRule="auto"/>
              <w:ind w:left="120" w:firstLine="0"/>
              <w:rPr/>
            </w:pPr>
            <w:r w:rsidDel="00000000" w:rsidR="00000000" w:rsidRPr="00000000">
              <w:rPr>
                <w:rtl w:val="0"/>
              </w:rPr>
              <w:t xml:space="preserve">Tencent America</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tabs>
                <w:tab w:val="left" w:pos="5812"/>
              </w:tabs>
              <w:spacing w:after="0" w:before="0" w:line="276" w:lineRule="auto"/>
              <w:ind w:left="120" w:firstLine="0"/>
              <w:rPr/>
            </w:pPr>
            <w:r w:rsidDel="00000000" w:rsidR="00000000" w:rsidRPr="00000000">
              <w:rPr>
                <w:rtl w:val="0"/>
              </w:rPr>
              <w:t xml:space="preserve">4.11</w:t>
            </w:r>
          </w:p>
        </w:tc>
      </w:tr>
    </w:tbl>
    <w:p w:rsidR="00000000" w:rsidDel="00000000" w:rsidP="00000000" w:rsidRDefault="00000000" w:rsidRPr="00000000" w14:paraId="000000A4">
      <w:pPr>
        <w:tabs>
          <w:tab w:val="left" w:pos="5812"/>
        </w:tabs>
        <w:rPr/>
      </w:pPr>
      <w:r w:rsidDel="00000000" w:rsidR="00000000" w:rsidRPr="00000000">
        <w:rPr>
          <w:rtl w:val="0"/>
        </w:rPr>
      </w:r>
    </w:p>
    <w:p w:rsidR="00000000" w:rsidDel="00000000" w:rsidP="00000000" w:rsidRDefault="00000000" w:rsidRPr="00000000" w14:paraId="000000A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bookmarkStart w:colFirst="0" w:colLast="0" w:name="_38yqos902rs2" w:id="11"/>
      <w:bookmarkEnd w:id="11"/>
      <w:r w:rsidDel="00000000" w:rsidR="00000000" w:rsidRPr="00000000">
        <w:rPr>
          <w:rtl w:val="0"/>
        </w:rPr>
        <w:t xml:space="preserve">5.   </w:t>
        <w:tab/>
        <w:t xml:space="preserve">Review of the future work plan</w:t>
      </w:r>
    </w:p>
    <w:p w:rsidR="00000000" w:rsidDel="00000000" w:rsidP="00000000" w:rsidRDefault="00000000" w:rsidRPr="00000000" w14:paraId="000000A6">
      <w:pPr>
        <w:tabs>
          <w:tab w:val="left" w:pos="6379"/>
        </w:tabs>
        <w:rPr>
          <w:sz w:val="24"/>
          <w:szCs w:val="24"/>
        </w:rPr>
      </w:pPr>
      <w:r w:rsidDel="00000000" w:rsidR="00000000" w:rsidRPr="00000000">
        <w:rPr>
          <w:rtl w:val="0"/>
        </w:rPr>
      </w:r>
    </w:p>
    <w:p w:rsidR="00000000" w:rsidDel="00000000" w:rsidP="00000000" w:rsidRDefault="00000000" w:rsidRPr="00000000" w14:paraId="000000A7">
      <w:pPr>
        <w:tabs>
          <w:tab w:val="left" w:pos="6379"/>
        </w:tabs>
        <w:rPr/>
      </w:pPr>
      <w:r w:rsidDel="00000000" w:rsidR="00000000" w:rsidRPr="00000000">
        <w:rPr>
          <w:rtl w:val="0"/>
        </w:rPr>
      </w:r>
    </w:p>
    <w:tbl>
      <w:tblPr>
        <w:tblStyle w:val="Table8"/>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12.038152198816"/>
        <w:gridCol w:w="7007.473658824806"/>
        <w:tblGridChange w:id="0">
          <w:tblGrid>
            <w:gridCol w:w="2312.038152198816"/>
            <w:gridCol w:w="7007.473658824806"/>
          </w:tblGrid>
        </w:tblGridChange>
      </w:tblGrid>
      <w:tr>
        <w:trPr>
          <w:trHeight w:val="312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8">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SA4#112</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9">
            <w:pPr>
              <w:tabs>
                <w:tab w:val="left" w:pos="6379"/>
              </w:tabs>
              <w:spacing w:after="60" w:before="60" w:line="276" w:lineRule="auto"/>
              <w:ind w:left="100" w:firstLine="0"/>
              <w:rPr/>
            </w:pPr>
            <w:r w:rsidDel="00000000" w:rsidR="00000000" w:rsidRPr="00000000">
              <w:rPr>
                <w:rtl w:val="0"/>
              </w:rPr>
              <w:t xml:space="preserve">Update on:</w:t>
            </w:r>
          </w:p>
          <w:p w:rsidR="00000000" w:rsidDel="00000000" w:rsidP="00000000" w:rsidRDefault="00000000" w:rsidRPr="00000000" w14:paraId="000000AA">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modules0</w:t>
            </w:r>
          </w:p>
          <w:p w:rsidR="00000000" w:rsidDel="00000000" w:rsidP="00000000" w:rsidRDefault="00000000" w:rsidRPr="00000000" w14:paraId="000000AB">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AC">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AD">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AE">
            <w:pPr>
              <w:tabs>
                <w:tab w:val="left" w:pos="6379"/>
              </w:tabs>
              <w:spacing w:after="60" w:before="60" w:line="276" w:lineRule="auto"/>
              <w:ind w:left="100" w:firstLine="0"/>
              <w:rPr/>
            </w:pPr>
            <w:r w:rsidDel="00000000" w:rsidR="00000000" w:rsidRPr="00000000">
              <w:rPr>
                <w:rtl w:val="0"/>
              </w:rPr>
              <w:t xml:space="preserve">Agree on Draft CR TR26.939</w:t>
            </w:r>
          </w:p>
        </w:tc>
      </w:tr>
      <w:tr>
        <w:trPr>
          <w:trHeight w:val="312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F">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tabs>
                <w:tab w:val="left" w:pos="6379"/>
              </w:tabs>
              <w:spacing w:after="60" w:before="60" w:line="276" w:lineRule="auto"/>
              <w:ind w:left="100" w:firstLine="0"/>
              <w:rPr/>
            </w:pPr>
            <w:r w:rsidDel="00000000" w:rsidR="00000000" w:rsidRPr="00000000">
              <w:rPr>
                <w:rtl w:val="0"/>
              </w:rPr>
              <w:t xml:space="preserve">Update on:</w:t>
            </w:r>
          </w:p>
          <w:p w:rsidR="00000000" w:rsidDel="00000000" w:rsidP="00000000" w:rsidRDefault="00000000" w:rsidRPr="00000000" w14:paraId="000000B1">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B2">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B3">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B4">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B5">
            <w:pPr>
              <w:tabs>
                <w:tab w:val="left" w:pos="6379"/>
              </w:tabs>
              <w:spacing w:after="60" w:before="60" w:line="276" w:lineRule="auto"/>
              <w:ind w:left="100" w:firstLine="0"/>
              <w:rPr/>
            </w:pPr>
            <w:r w:rsidDel="00000000" w:rsidR="00000000" w:rsidRPr="00000000">
              <w:rPr>
                <w:rtl w:val="0"/>
              </w:rPr>
              <w:t xml:space="preserve">Agree on Draft CR TR26.939</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6">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7">
            <w:pPr>
              <w:tabs>
                <w:tab w:val="left" w:pos="6379"/>
              </w:tabs>
              <w:spacing w:after="60" w:before="60" w:line="276" w:lineRule="auto"/>
              <w:ind w:left="100" w:firstLine="0"/>
              <w:rPr/>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B8">
            <w:pPr>
              <w:tabs>
                <w:tab w:val="left" w:pos="6379"/>
              </w:tabs>
              <w:spacing w:after="60" w:before="60" w:line="276" w:lineRule="auto"/>
              <w:ind w:left="100" w:firstLine="0"/>
              <w:rPr/>
            </w:pPr>
            <w:r w:rsidDel="00000000" w:rsidR="00000000" w:rsidRPr="00000000">
              <w:rPr>
                <w:rtl w:val="0"/>
              </w:rPr>
              <w:t xml:space="preserve">Finalize possible missing QoS parameters</w:t>
            </w:r>
          </w:p>
          <w:p w:rsidR="00000000" w:rsidDel="00000000" w:rsidP="00000000" w:rsidRDefault="00000000" w:rsidRPr="00000000" w14:paraId="000000B9">
            <w:pPr>
              <w:tabs>
                <w:tab w:val="left" w:pos="6379"/>
              </w:tabs>
              <w:spacing w:after="60" w:before="60" w:line="276" w:lineRule="auto"/>
              <w:ind w:left="100" w:firstLine="0"/>
              <w:rPr/>
            </w:pP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A">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SA#92-e (15- 21 Jun 2021)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B">
            <w:pPr>
              <w:tabs>
                <w:tab w:val="left" w:pos="6379"/>
              </w:tabs>
              <w:spacing w:after="60" w:before="60" w:line="276" w:lineRule="auto"/>
              <w:ind w:left="100" w:firstLine="0"/>
              <w:rPr/>
            </w:pPr>
            <w:r w:rsidDel="00000000" w:rsidR="00000000" w:rsidRPr="00000000">
              <w:rPr>
                <w:rtl w:val="0"/>
              </w:rPr>
              <w:t xml:space="preserve">Present CR TR26.939 for approval</w:t>
            </w:r>
          </w:p>
        </w:tc>
      </w:tr>
    </w:tbl>
    <w:p w:rsidR="00000000" w:rsidDel="00000000" w:rsidP="00000000" w:rsidRDefault="00000000" w:rsidRPr="00000000" w14:paraId="000000BC">
      <w:pPr>
        <w:pStyle w:val="Heading2"/>
        <w:tabs>
          <w:tab w:val="left" w:pos="709"/>
          <w:tab w:val="left" w:pos="7200"/>
        </w:tabs>
        <w:ind w:left="0" w:firstLine="0"/>
        <w:rPr/>
      </w:pPr>
      <w:bookmarkStart w:colFirst="0" w:colLast="0" w:name="_97mcoowj0kmn" w:id="12"/>
      <w:bookmarkEnd w:id="12"/>
      <w:r w:rsidDel="00000000" w:rsidR="00000000" w:rsidRPr="00000000">
        <w:rPr>
          <w:rtl w:val="0"/>
        </w:rPr>
        <w:t xml:space="preserve">                                    </w:t>
      </w:r>
    </w:p>
    <w:p w:rsidR="00000000" w:rsidDel="00000000" w:rsidP="00000000" w:rsidRDefault="00000000" w:rsidRPr="00000000" w14:paraId="000000BD">
      <w:pPr>
        <w:pStyle w:val="Heading2"/>
        <w:tabs>
          <w:tab w:val="left" w:pos="709"/>
          <w:tab w:val="left" w:pos="7200"/>
        </w:tabs>
        <w:rPr/>
      </w:pPr>
      <w:bookmarkStart w:colFirst="0" w:colLast="0" w:name="_g94ckfb5tiyc" w:id="13"/>
      <w:bookmarkEnd w:id="13"/>
      <w:r w:rsidDel="00000000" w:rsidR="00000000" w:rsidRPr="00000000">
        <w:rPr>
          <w:rtl w:val="0"/>
        </w:rPr>
        <w:t xml:space="preserve">6. </w:t>
        <w:tab/>
        <w:t xml:space="preserve">Close of the session</w:t>
      </w:r>
    </w:p>
    <w:p w:rsidR="00000000" w:rsidDel="00000000" w:rsidP="00000000" w:rsidRDefault="00000000" w:rsidRPr="00000000" w14:paraId="000000BE">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BF">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0C0">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4 December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C1">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0C2">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C3">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C4">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C5">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C6">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C7">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C8">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C9">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CA">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CB">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C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C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C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C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D0">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D1">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D2">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D3">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D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D5">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D6">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D7">
      <w:pPr>
        <w:rPr>
          <w:b w:val="1"/>
        </w:rPr>
      </w:pPr>
      <w:r w:rsidDel="00000000" w:rsidR="00000000" w:rsidRPr="00000000">
        <w:rPr>
          <w:rtl w:val="0"/>
        </w:rPr>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9">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DA">
      <w:pPr>
        <w:spacing w:after="0" w:lineRule="auto"/>
        <w:rPr>
          <w:b w:val="1"/>
        </w:rPr>
      </w:pPr>
      <w:r w:rsidDel="00000000" w:rsidR="00000000" w:rsidRPr="00000000">
        <w:rPr>
          <w:rtl w:val="0"/>
        </w:rPr>
      </w:r>
    </w:p>
    <w:p w:rsidR="00000000" w:rsidDel="00000000" w:rsidP="00000000" w:rsidRDefault="00000000" w:rsidRPr="00000000" w14:paraId="000000DB">
      <w:pPr>
        <w:spacing w:after="0" w:lineRule="auto"/>
        <w:rPr>
          <w:b w:val="1"/>
        </w:rPr>
      </w:pPr>
      <w:r w:rsidDel="00000000" w:rsidR="00000000" w:rsidRPr="00000000">
        <w:rPr>
          <w:rtl w:val="0"/>
        </w:rPr>
      </w:r>
    </w:p>
    <w:p w:rsidR="00000000" w:rsidDel="00000000" w:rsidP="00000000" w:rsidRDefault="00000000" w:rsidRPr="00000000" w14:paraId="000000DC">
      <w:pPr>
        <w:pStyle w:val="Heading2"/>
        <w:widowControl w:val="1"/>
        <w:spacing w:after="0" w:before="120" w:line="276" w:lineRule="auto"/>
        <w:jc w:val="center"/>
        <w:rPr/>
      </w:pPr>
      <w:bookmarkStart w:colFirst="0" w:colLast="0" w:name="_3wzsbaeuw7sj" w:id="14"/>
      <w:bookmarkEnd w:id="14"/>
      <w:r w:rsidDel="00000000" w:rsidR="00000000" w:rsidRPr="00000000">
        <w:rPr>
          <w:rtl w:val="0"/>
        </w:rPr>
        <w:t xml:space="preserve">Annex 2: List of documents</w:t>
      </w:r>
    </w:p>
    <w:p w:rsidR="00000000" w:rsidDel="00000000" w:rsidP="00000000" w:rsidRDefault="00000000" w:rsidRPr="00000000" w14:paraId="000000DD">
      <w:pPr>
        <w:widowControl w:val="1"/>
        <w:spacing w:after="0" w:before="20" w:line="276" w:lineRule="auto"/>
        <w:rPr>
          <w:sz w:val="24"/>
          <w:szCs w:val="24"/>
        </w:rPr>
      </w:pPr>
      <w:r w:rsidDel="00000000" w:rsidR="00000000" w:rsidRPr="00000000">
        <w:rPr>
          <w:rtl w:val="0"/>
        </w:rPr>
      </w:r>
    </w:p>
    <w:tbl>
      <w:tblPr>
        <w:tblStyle w:val="Table9"/>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2">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3">
            <w:pPr>
              <w:widowControl w:val="1"/>
              <w:spacing w:after="0" w:before="0" w:line="276" w:lineRule="auto"/>
              <w:ind w:left="120" w:firstLine="0"/>
              <w:rPr>
                <w:b w:val="1"/>
                <w:color w:val="0000ff"/>
                <w:u w:val="single"/>
              </w:rPr>
            </w:pPr>
            <w:hyperlink r:id="rId12">
              <w:r w:rsidDel="00000000" w:rsidR="00000000" w:rsidRPr="00000000">
                <w:rPr>
                  <w:b w:val="1"/>
                  <w:color w:val="0000ff"/>
                  <w:u w:val="single"/>
                  <w:rtl w:val="0"/>
                </w:rPr>
                <w:t xml:space="preserve">S4aM20060</w:t>
              </w:r>
            </w:hyperlink>
            <w:r w:rsidDel="00000000" w:rsidR="00000000" w:rsidRPr="00000000">
              <w:rPr>
                <w:b w:val="1"/>
                <w:color w:val="0000ff"/>
                <w:u w:val="single"/>
                <w:rtl w:val="0"/>
              </w:rPr>
              <w:t xml:space="preserve">6</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4">
            <w:pPr>
              <w:widowControl w:val="1"/>
              <w:spacing w:after="0" w:before="0" w:line="276" w:lineRule="auto"/>
              <w:ind w:left="120" w:firstLine="0"/>
              <w:rPr/>
            </w:pPr>
            <w:r w:rsidDel="00000000" w:rsidR="00000000" w:rsidRPr="00000000">
              <w:rPr>
                <w:rtl w:val="0"/>
              </w:rPr>
              <w:t xml:space="preserve">Proposed agenda for SA4 MTSI SWG 9 December 2020 Teleconference on FS_FLUS_NBMP</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widowControl w:val="1"/>
              <w:spacing w:after="0" w:before="0" w:line="276" w:lineRule="auto"/>
              <w:ind w:left="120" w:firstLine="0"/>
              <w:rPr/>
            </w:pPr>
            <w:r w:rsidDel="00000000" w:rsidR="00000000" w:rsidRPr="00000000">
              <w:rPr>
                <w:rtl w:val="0"/>
              </w:rPr>
              <w:t xml:space="preserve">MTSI SWG Chair</w:t>
            </w:r>
          </w:p>
          <w:p w:rsidR="00000000" w:rsidDel="00000000" w:rsidP="00000000" w:rsidRDefault="00000000" w:rsidRPr="00000000" w14:paraId="000000E6">
            <w:pPr>
              <w:widowControl w:val="1"/>
              <w:spacing w:after="0" w:before="0" w:line="276" w:lineRule="auto"/>
              <w:ind w:left="120" w:firstLine="0"/>
              <w:rPr/>
            </w:pPr>
            <w:r w:rsidDel="00000000" w:rsidR="00000000" w:rsidRPr="00000000">
              <w:rPr>
                <w:rtl w:val="0"/>
              </w:rPr>
              <w:t xml:space="preserve">(Nikolai Leung)</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7">
            <w:pPr>
              <w:widowControl w:val="1"/>
              <w:spacing w:after="0" w:before="0" w:line="276" w:lineRule="auto"/>
              <w:ind w:left="120" w:firstLine="0"/>
              <w:jc w:val="left"/>
              <w:rPr/>
            </w:pPr>
            <w:r w:rsidDel="00000000" w:rsidR="00000000" w:rsidRPr="00000000">
              <w:rPr>
                <w:rtl w:val="0"/>
              </w:rPr>
              <w:t xml:space="preserve">4.11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8">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tabs>
                <w:tab w:val="left" w:pos="5812"/>
              </w:tabs>
              <w:spacing w:after="0" w:before="0" w:line="276" w:lineRule="auto"/>
              <w:ind w:left="120" w:firstLine="0"/>
              <w:rPr>
                <w:b w:val="1"/>
                <w:color w:val="0000ff"/>
                <w:u w:val="single"/>
              </w:rPr>
            </w:pPr>
            <w:hyperlink r:id="rId13">
              <w:r w:rsidDel="00000000" w:rsidR="00000000" w:rsidRPr="00000000">
                <w:rPr>
                  <w:b w:val="1"/>
                  <w:color w:val="0000ff"/>
                  <w:u w:val="single"/>
                  <w:rtl w:val="0"/>
                </w:rPr>
                <w:t xml:space="preserve">S4aM200605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A">
            <w:pPr>
              <w:tabs>
                <w:tab w:val="left" w:pos="5812"/>
              </w:tabs>
              <w:spacing w:after="0" w:before="0" w:line="276" w:lineRule="auto"/>
              <w:ind w:left="120" w:firstLine="0"/>
              <w:rPr/>
            </w:pPr>
            <w:r w:rsidDel="00000000" w:rsidR="00000000" w:rsidRPr="00000000">
              <w:rPr>
                <w:rtl w:val="0"/>
              </w:rPr>
              <w:t xml:space="preserve">FS_FLUS_NBMP: proposed update to NBMP-FLUS-AF Call flow</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B">
            <w:pPr>
              <w:tabs>
                <w:tab w:val="left" w:pos="5812"/>
              </w:tabs>
              <w:spacing w:after="0" w:before="0" w:line="276" w:lineRule="auto"/>
              <w:ind w:left="120" w:firstLine="0"/>
              <w:rPr/>
            </w:pPr>
            <w:r w:rsidDel="00000000" w:rsidR="00000000" w:rsidRPr="00000000">
              <w:rPr>
                <w:rtl w:val="0"/>
              </w:rPr>
              <w:t xml:space="preserve">Tencent America</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C">
            <w:pPr>
              <w:tabs>
                <w:tab w:val="left" w:pos="5812"/>
              </w:tabs>
              <w:spacing w:after="0" w:before="0" w:line="276" w:lineRule="auto"/>
              <w:ind w:left="120" w:firstLine="0"/>
              <w:rPr/>
            </w:pPr>
            <w:r w:rsidDel="00000000" w:rsidR="00000000" w:rsidRPr="00000000">
              <w:rPr>
                <w:rtl w:val="0"/>
              </w:rPr>
              <w:t xml:space="preserve">4.11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D">
            <w:pPr>
              <w:widowControl w:val="1"/>
              <w:spacing w:before="120" w:line="276" w:lineRule="auto"/>
              <w:ind w:right="60"/>
              <w:jc w:val="center"/>
              <w:rPr/>
            </w:pPr>
            <w:r w:rsidDel="00000000" w:rsidR="00000000" w:rsidRPr="00000000">
              <w:rPr>
                <w:rtl w:val="0"/>
              </w:rPr>
              <w:t xml:space="preserve">Noted</w:t>
            </w:r>
          </w:p>
        </w:tc>
      </w:tr>
    </w:tbl>
    <w:p w:rsidR="00000000" w:rsidDel="00000000" w:rsidP="00000000" w:rsidRDefault="00000000" w:rsidRPr="00000000" w14:paraId="000000EE">
      <w:pPr>
        <w:widowControl w:val="1"/>
        <w:spacing w:after="0" w:before="0" w:line="276" w:lineRule="auto"/>
        <w:rPr/>
      </w:pPr>
      <w:r w:rsidDel="00000000" w:rsidR="00000000" w:rsidRPr="00000000">
        <w:rPr>
          <w:rtl w:val="0"/>
        </w:rPr>
      </w:r>
    </w:p>
    <w:p w:rsidR="00000000" w:rsidDel="00000000" w:rsidP="00000000" w:rsidRDefault="00000000" w:rsidRPr="00000000" w14:paraId="000000EF">
      <w:pPr>
        <w:rPr/>
      </w:pPr>
      <w:r w:rsidDel="00000000" w:rsidR="00000000" w:rsidRPr="00000000">
        <w:br w:type="page"/>
      </w: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F2">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F3">
      <w:pPr>
        <w:widowControl w:val="1"/>
        <w:spacing w:after="0" w:before="0" w:line="276" w:lineRule="auto"/>
        <w:rPr/>
      </w:pPr>
      <w:r w:rsidDel="00000000" w:rsidR="00000000" w:rsidRPr="00000000">
        <w:rPr>
          <w:rtl w:val="0"/>
        </w:rPr>
      </w:r>
    </w:p>
    <w:p w:rsidR="00000000" w:rsidDel="00000000" w:rsidP="00000000" w:rsidRDefault="00000000" w:rsidRPr="00000000" w14:paraId="000000F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0"/>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F5">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F6">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tabs>
                <w:tab w:val="left" w:pos="1134"/>
              </w:tabs>
              <w:spacing w:after="0" w:before="0" w:lineRule="auto"/>
              <w:rPr>
                <w:sz w:val="24"/>
                <w:szCs w:val="24"/>
              </w:rPr>
            </w:pPr>
            <w:r w:rsidDel="00000000" w:rsidR="00000000" w:rsidRPr="00000000">
              <w:rPr>
                <w:sz w:val="24"/>
                <w:szCs w:val="24"/>
                <w:rtl w:val="0"/>
              </w:rPr>
              <w:t xml:space="preserve">Sony Corporation</w:t>
            </w:r>
          </w:p>
        </w:tc>
      </w:tr>
    </w:tbl>
    <w:p w:rsidR="00000000" w:rsidDel="00000000" w:rsidP="00000000" w:rsidRDefault="00000000" w:rsidRPr="00000000" w14:paraId="00000103">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0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5">
      <w:pPr>
        <w:widowControl w:val="1"/>
        <w:spacing w:after="0" w:before="0" w:line="276" w:lineRule="auto"/>
        <w:rPr>
          <w:sz w:val="18"/>
          <w:szCs w:val="18"/>
          <w:vertAlign w:val="baseline"/>
        </w:rPr>
      </w:pPr>
      <w:r w:rsidDel="00000000" w:rsidR="00000000" w:rsidRPr="00000000">
        <w:rPr>
          <w:rtl w:val="0"/>
        </w:rPr>
      </w:r>
    </w:p>
    <w:sectPr>
      <w:headerReference r:id="rId14" w:type="default"/>
      <w:headerReference r:id="rId15" w:type="first"/>
      <w:footerReference r:id="rId16" w:type="default"/>
      <w:footerReference r:id="rId17"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06">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07">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08">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spacing w:after="0" w:before="60" w:lineRule="auto"/>
      <w:rPr>
        <w:b w:val="1"/>
        <w:i w:val="1"/>
      </w:rPr>
    </w:pPr>
    <w:r w:rsidDel="00000000" w:rsidR="00000000" w:rsidRPr="00000000">
      <w:rPr>
        <w:b w:val="1"/>
        <w:rtl w:val="0"/>
      </w:rPr>
      <w:t xml:space="preserve">3GPP SA4 #112-e Meeting                                                                               </w:t>
    </w:r>
    <w:r w:rsidDel="00000000" w:rsidR="00000000" w:rsidRPr="00000000">
      <w:rPr>
        <w:b w:val="1"/>
        <w:i w:val="1"/>
        <w:rtl w:val="0"/>
      </w:rPr>
      <w:t xml:space="preserve">Tdoc S4-210017</w:t>
    </w:r>
  </w:p>
  <w:p w:rsidR="00000000" w:rsidDel="00000000" w:rsidP="00000000" w:rsidRDefault="00000000" w:rsidRPr="00000000" w14:paraId="0000010C">
    <w:pPr>
      <w:spacing w:after="0" w:lineRule="auto"/>
      <w:rPr>
        <w:b w:val="1"/>
      </w:rPr>
    </w:pPr>
    <w:r w:rsidDel="00000000" w:rsidR="00000000" w:rsidRPr="00000000">
      <w:rPr>
        <w:b w:val="1"/>
        <w:rtl w:val="0"/>
      </w:rPr>
      <w:t xml:space="preserve">1-10 February 2021</w:t>
    </w:r>
    <w:r w:rsidDel="00000000" w:rsidR="00000000" w:rsidRPr="00000000">
      <w:rPr>
        <w:rtl w:val="0"/>
      </w:rPr>
    </w:r>
  </w:p>
  <w:p w:rsidR="00000000" w:rsidDel="00000000" w:rsidP="00000000" w:rsidRDefault="00000000" w:rsidRPr="00000000" w14:paraId="0000010D">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3gpp.org/ftp/TSG_SA/WG4_CODEC/3GPP_SA4_AHOC_MTGs/SA4_MTSI/Docs/S4aM200605.zip" TargetMode="External"/><Relationship Id="rId10" Type="http://schemas.openxmlformats.org/officeDocument/2006/relationships/hyperlink" Target="https://www.3gpp.org/ftp/TSG_SA/WG4_CODEC/3GPP_SA4_AHOC_MTGs/SA4_MTSI/Docs/S4aM200606.zip" TargetMode="External"/><Relationship Id="rId13" Type="http://schemas.openxmlformats.org/officeDocument/2006/relationships/hyperlink" Target="https://www.3gpp.org/ftp/TSG_SA/WG4_CODEC/3GPP_SA4_AHOC_MTGs/SA4_MTSI/Docs/S4aM200605.zip" TargetMode="External"/><Relationship Id="rId12" Type="http://schemas.openxmlformats.org/officeDocument/2006/relationships/hyperlink" Target="https://www.3gpp.org/ftp/TSG_SA/WG4_CODEC/3GPP_SA4_AHOC_MTGs/SA4_MTSI/Docs/S4aM200606.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05.zip" TargetMode="Externa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r9HONkILNNkXrHpj0qltn6e7LYuvOomm3sJHjym5u5g/edit" TargetMode="External"/><Relationship Id="rId8" Type="http://schemas.openxmlformats.org/officeDocument/2006/relationships/hyperlink" Target="https://www.3gpp.org/ftp/TSG_SA/WG4_CODEC/3GPP_SA4_AHOC_MTGs/SA4_MTSI/Docs/S4aM2006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